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5FC84918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73190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573190">
        <w:rPr>
          <w:rFonts w:cs="V&amp;W Syntax (Adobe)"/>
          <w:sz w:val="24"/>
        </w:rPr>
        <w:instrText xml:space="preserve"> FORMTEXT </w:instrText>
      </w:r>
      <w:r w:rsidR="00573190">
        <w:rPr>
          <w:rFonts w:cs="V&amp;W Syntax (Adobe)"/>
          <w:sz w:val="24"/>
        </w:rPr>
      </w:r>
      <w:r w:rsidR="00573190">
        <w:rPr>
          <w:rFonts w:cs="V&amp;W Syntax (Adobe)"/>
          <w:sz w:val="24"/>
        </w:rPr>
        <w:fldChar w:fldCharType="separate"/>
      </w:r>
      <w:r w:rsidR="00573190">
        <w:rPr>
          <w:rFonts w:cs="V&amp;W Syntax (Adobe)"/>
          <w:noProof/>
          <w:sz w:val="24"/>
        </w:rPr>
        <w:t>D</w:t>
      </w:r>
      <w:r w:rsidR="00573190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314913E8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57319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48903"/>
            </w:textInput>
          </w:ffData>
        </w:fldChar>
      </w:r>
      <w:r w:rsidR="00573190">
        <w:rPr>
          <w:highlight w:val="lightGray"/>
        </w:rPr>
        <w:instrText xml:space="preserve"> FORMTEXT </w:instrText>
      </w:r>
      <w:r w:rsidR="00573190">
        <w:rPr>
          <w:highlight w:val="lightGray"/>
        </w:rPr>
      </w:r>
      <w:r w:rsidR="00573190">
        <w:rPr>
          <w:highlight w:val="lightGray"/>
        </w:rPr>
        <w:fldChar w:fldCharType="separate"/>
      </w:r>
      <w:r w:rsidR="00573190">
        <w:rPr>
          <w:noProof/>
          <w:highlight w:val="lightGray"/>
        </w:rPr>
        <w:t>31148903</w:t>
      </w:r>
      <w:r w:rsidR="00573190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3ADE19CC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D55BF2">
        <w:rPr>
          <w:color w:val="000000"/>
          <w:highlight w:val="yellow"/>
        </w:rPr>
        <w:t>4.3</w:t>
      </w:r>
      <w:r w:rsidRPr="000929D0">
        <w:rPr>
          <w:color w:val="000000"/>
        </w:rPr>
        <w:t xml:space="preserve"> respectievelijk</w:t>
      </w:r>
      <w:bookmarkEnd w:id="2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3" w:name="bwBijl_D_641"/>
      <w:r w:rsidR="0009078F">
        <w:rPr>
          <w:color w:val="000000"/>
          <w:highlight w:val="yellow"/>
        </w:rPr>
        <w:t>6.</w:t>
      </w:r>
      <w:r w:rsidR="00A310A3">
        <w:rPr>
          <w:color w:val="000000"/>
          <w:highlight w:val="yellow"/>
        </w:rPr>
        <w:t>4</w:t>
      </w:r>
      <w:r w:rsidRPr="00D55BF2">
        <w:rPr>
          <w:color w:val="000000"/>
          <w:highlight w:val="yellow"/>
        </w:rPr>
        <w:t>.1</w:t>
      </w:r>
      <w:bookmarkEnd w:id="3"/>
      <w:r w:rsidRPr="00D55BF2">
        <w:rPr>
          <w:color w:val="000000" w:themeColor="text1"/>
          <w:highlight w:val="yellow"/>
        </w:rPr>
        <w:t>.</w:t>
      </w:r>
      <w:bookmarkEnd w:id="0"/>
      <w:r w:rsidR="00903EC8">
        <w:rPr>
          <w:color w:val="000000" w:themeColor="text1"/>
        </w:rPr>
        <w:t xml:space="preserve"> 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4EDE4C64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903EC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26639A9C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fldSimple w:instr=" DOCPROPERTY  PS_REFERENCE  \* MERGEFORMAT ">
      <w:r w:rsidR="00573190" w:rsidRPr="00C4739E">
        <w:t>31148903</w:t>
      </w:r>
    </w:fldSimple>
    <w:r w:rsidR="00573190" w:rsidRPr="00E40B9C">
      <w:t xml:space="preserve"> </w:t>
    </w:r>
    <w:r w:rsidRPr="00476317">
      <w:rPr>
        <w:rFonts w:cs="V&amp;W Syntax (Adobe)"/>
      </w:rPr>
      <w:t xml:space="preserve"> </w:t>
    </w:r>
  </w:p>
  <w:p w14:paraId="11CCAABE" w14:textId="77777777" w:rsidR="001D6D0F" w:rsidRDefault="00903EC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53135423">
    <w:abstractNumId w:val="27"/>
  </w:num>
  <w:num w:numId="2" w16cid:durableId="869956516">
    <w:abstractNumId w:val="39"/>
  </w:num>
  <w:num w:numId="3" w16cid:durableId="1957247278">
    <w:abstractNumId w:val="26"/>
  </w:num>
  <w:num w:numId="4" w16cid:durableId="605969746">
    <w:abstractNumId w:val="21"/>
  </w:num>
  <w:num w:numId="5" w16cid:durableId="626739403">
    <w:abstractNumId w:val="16"/>
  </w:num>
  <w:num w:numId="6" w16cid:durableId="651298822">
    <w:abstractNumId w:val="9"/>
  </w:num>
  <w:num w:numId="7" w16cid:durableId="76752409">
    <w:abstractNumId w:val="17"/>
  </w:num>
  <w:num w:numId="8" w16cid:durableId="353271494">
    <w:abstractNumId w:val="31"/>
  </w:num>
  <w:num w:numId="9" w16cid:durableId="620183642">
    <w:abstractNumId w:val="5"/>
  </w:num>
  <w:num w:numId="10" w16cid:durableId="621888842">
    <w:abstractNumId w:val="11"/>
  </w:num>
  <w:num w:numId="11" w16cid:durableId="164638144">
    <w:abstractNumId w:val="30"/>
  </w:num>
  <w:num w:numId="12" w16cid:durableId="1074666422">
    <w:abstractNumId w:val="19"/>
  </w:num>
  <w:num w:numId="13" w16cid:durableId="400562033">
    <w:abstractNumId w:val="4"/>
  </w:num>
  <w:num w:numId="14" w16cid:durableId="1100175066">
    <w:abstractNumId w:val="32"/>
  </w:num>
  <w:num w:numId="15" w16cid:durableId="1886719198">
    <w:abstractNumId w:val="35"/>
  </w:num>
  <w:num w:numId="16" w16cid:durableId="382631810">
    <w:abstractNumId w:val="24"/>
  </w:num>
  <w:num w:numId="17" w16cid:durableId="1388795280">
    <w:abstractNumId w:val="13"/>
  </w:num>
  <w:num w:numId="18" w16cid:durableId="542057478">
    <w:abstractNumId w:val="29"/>
  </w:num>
  <w:num w:numId="19" w16cid:durableId="1386298537">
    <w:abstractNumId w:val="15"/>
  </w:num>
  <w:num w:numId="20" w16cid:durableId="1943879464">
    <w:abstractNumId w:val="10"/>
  </w:num>
  <w:num w:numId="21" w16cid:durableId="336035064">
    <w:abstractNumId w:val="18"/>
  </w:num>
  <w:num w:numId="22" w16cid:durableId="1597785215">
    <w:abstractNumId w:val="33"/>
  </w:num>
  <w:num w:numId="23" w16cid:durableId="45420219">
    <w:abstractNumId w:val="0"/>
  </w:num>
  <w:num w:numId="24" w16cid:durableId="1039086003">
    <w:abstractNumId w:val="36"/>
  </w:num>
  <w:num w:numId="25" w16cid:durableId="1925525812">
    <w:abstractNumId w:val="22"/>
  </w:num>
  <w:num w:numId="26" w16cid:durableId="891697186">
    <w:abstractNumId w:val="2"/>
  </w:num>
  <w:num w:numId="27" w16cid:durableId="1603076434">
    <w:abstractNumId w:val="1"/>
  </w:num>
  <w:num w:numId="28" w16cid:durableId="1331837261">
    <w:abstractNumId w:val="38"/>
  </w:num>
  <w:num w:numId="29" w16cid:durableId="1820881487">
    <w:abstractNumId w:val="25"/>
  </w:num>
  <w:num w:numId="30" w16cid:durableId="110785677">
    <w:abstractNumId w:val="20"/>
  </w:num>
  <w:num w:numId="31" w16cid:durableId="2076513410">
    <w:abstractNumId w:val="8"/>
  </w:num>
  <w:num w:numId="32" w16cid:durableId="1986087063">
    <w:abstractNumId w:val="6"/>
  </w:num>
  <w:num w:numId="33" w16cid:durableId="1991710938">
    <w:abstractNumId w:val="37"/>
  </w:num>
  <w:num w:numId="34" w16cid:durableId="849294888">
    <w:abstractNumId w:val="28"/>
  </w:num>
  <w:num w:numId="35" w16cid:durableId="1148471584">
    <w:abstractNumId w:val="7"/>
  </w:num>
  <w:num w:numId="36" w16cid:durableId="795366788">
    <w:abstractNumId w:val="12"/>
  </w:num>
  <w:num w:numId="37" w16cid:durableId="868878139">
    <w:abstractNumId w:val="23"/>
  </w:num>
  <w:num w:numId="38" w16cid:durableId="1750079160">
    <w:abstractNumId w:val="14"/>
  </w:num>
  <w:num w:numId="39" w16cid:durableId="1797678796">
    <w:abstractNumId w:val="34"/>
  </w:num>
  <w:num w:numId="40" w16cid:durableId="1848788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5C3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72B2A"/>
    <w:rsid w:val="00573190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831C3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3EC8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A909B664-186D-44E9-ABA1-FE35FB60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Steenstra, Jos (RWS GPO)</cp:lastModifiedBy>
  <cp:revision>7</cp:revision>
  <cp:lastPrinted>2015-12-17T08:48:00Z</cp:lastPrinted>
  <dcterms:created xsi:type="dcterms:W3CDTF">2023-07-25T11:12:00Z</dcterms:created>
  <dcterms:modified xsi:type="dcterms:W3CDTF">2025-06-06T14:37:00Z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